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10A6" w14:textId="77777777" w:rsidR="00116F8D" w:rsidRPr="00116F8D" w:rsidRDefault="00116F8D" w:rsidP="00116F8D">
      <w:r w:rsidRPr="00116F8D">
        <w:t>Community Guidelines</w:t>
      </w:r>
    </w:p>
    <w:p w14:paraId="0F4C9BC1" w14:textId="3954A67D" w:rsidR="00116F8D" w:rsidRPr="00116F8D" w:rsidRDefault="00116F8D" w:rsidP="00116F8D">
      <w:r w:rsidRPr="00116F8D">
        <w:rPr>
          <w:b/>
          <w:bCs/>
        </w:rPr>
        <w:t>Overview:</w:t>
      </w:r>
      <w:r w:rsidRPr="00116F8D">
        <w:br/>
        <w:t xml:space="preserve">The goals of this community are to assist </w:t>
      </w:r>
      <w:r>
        <w:t>clients</w:t>
      </w:r>
      <w:r w:rsidRPr="00116F8D">
        <w:t xml:space="preserve"> in their </w:t>
      </w:r>
      <w:r>
        <w:t>legal</w:t>
      </w:r>
      <w:r w:rsidRPr="00116F8D">
        <w:t xml:space="preserve"> </w:t>
      </w:r>
      <w:r>
        <w:t>issues</w:t>
      </w:r>
      <w:r w:rsidRPr="00116F8D">
        <w:t xml:space="preserve">, to help maintain friendships and connections formed while students, to build strong and mutually beneficial ties between </w:t>
      </w:r>
      <w:r>
        <w:t>lawyers and clients</w:t>
      </w:r>
      <w:r w:rsidRPr="00116F8D">
        <w:t>, to promote goodwill in the community and to stimulate interest and enhance involvement with our institution through increased opportunities for engagement.</w:t>
      </w:r>
    </w:p>
    <w:p w14:paraId="090000E0" w14:textId="77777777" w:rsidR="00116F8D" w:rsidRPr="00116F8D" w:rsidRDefault="00116F8D" w:rsidP="00116F8D">
      <w:r w:rsidRPr="00116F8D">
        <w:t>In order to meet the goals of this community, it’s important for members to feel like they are in a safe place that is populated by people with shared interests. As such, we request that you read and adhere to the guidelines that follow.</w:t>
      </w:r>
    </w:p>
    <w:p w14:paraId="602E48F8" w14:textId="77777777" w:rsidR="00116F8D" w:rsidRPr="00116F8D" w:rsidRDefault="00116F8D" w:rsidP="00116F8D">
      <w:r w:rsidRPr="00116F8D">
        <w:rPr>
          <w:b/>
          <w:bCs/>
        </w:rPr>
        <w:t>Guidelines:</w:t>
      </w:r>
    </w:p>
    <w:p w14:paraId="6AB249C0" w14:textId="77777777" w:rsidR="00116F8D" w:rsidRPr="00116F8D" w:rsidRDefault="00116F8D" w:rsidP="00116F8D">
      <w:pPr>
        <w:numPr>
          <w:ilvl w:val="0"/>
          <w:numId w:val="1"/>
        </w:numPr>
      </w:pPr>
      <w:r w:rsidRPr="00116F8D">
        <w:t>Treat others online as you would treat them in real life</w:t>
      </w:r>
    </w:p>
    <w:p w14:paraId="54C44E06" w14:textId="77777777" w:rsidR="00116F8D" w:rsidRPr="00116F8D" w:rsidRDefault="00116F8D" w:rsidP="00116F8D">
      <w:pPr>
        <w:numPr>
          <w:ilvl w:val="0"/>
          <w:numId w:val="1"/>
        </w:numPr>
      </w:pPr>
      <w:r w:rsidRPr="00116F8D">
        <w:t>Be tolerant towards other’s viewpoints; respectfully disagree when opinions do not align</w:t>
      </w:r>
    </w:p>
    <w:p w14:paraId="09F21F04" w14:textId="77777777" w:rsidR="00116F8D" w:rsidRPr="00116F8D" w:rsidRDefault="00116F8D" w:rsidP="00116F8D">
      <w:pPr>
        <w:numPr>
          <w:ilvl w:val="0"/>
          <w:numId w:val="1"/>
        </w:numPr>
      </w:pPr>
      <w:r w:rsidRPr="00116F8D">
        <w:t>Respect the privacy and personal information of other alumni</w:t>
      </w:r>
    </w:p>
    <w:p w14:paraId="289C7FF9" w14:textId="77777777" w:rsidR="00116F8D" w:rsidRPr="00116F8D" w:rsidRDefault="00116F8D" w:rsidP="00116F8D">
      <w:pPr>
        <w:numPr>
          <w:ilvl w:val="0"/>
          <w:numId w:val="1"/>
        </w:numPr>
      </w:pPr>
      <w:r w:rsidRPr="00116F8D">
        <w:t>Communicate with courtesy and respect</w:t>
      </w:r>
    </w:p>
    <w:p w14:paraId="16E62AAF" w14:textId="77777777" w:rsidR="00116F8D" w:rsidRPr="00116F8D" w:rsidRDefault="00116F8D" w:rsidP="00116F8D">
      <w:r w:rsidRPr="00116F8D">
        <w:rPr>
          <w:b/>
          <w:bCs/>
        </w:rPr>
        <w:t>Please do not:</w:t>
      </w:r>
    </w:p>
    <w:p w14:paraId="17002A08" w14:textId="77777777" w:rsidR="00116F8D" w:rsidRPr="00116F8D" w:rsidRDefault="00116F8D" w:rsidP="00116F8D">
      <w:pPr>
        <w:numPr>
          <w:ilvl w:val="0"/>
          <w:numId w:val="2"/>
        </w:numPr>
      </w:pPr>
      <w:r w:rsidRPr="00116F8D">
        <w:t>Make personal attacks on other community members</w:t>
      </w:r>
    </w:p>
    <w:p w14:paraId="7C59400E" w14:textId="77777777" w:rsidR="00116F8D" w:rsidRPr="00116F8D" w:rsidRDefault="00116F8D" w:rsidP="00116F8D">
      <w:pPr>
        <w:numPr>
          <w:ilvl w:val="0"/>
          <w:numId w:val="2"/>
        </w:numPr>
      </w:pPr>
      <w:r w:rsidRPr="00116F8D">
        <w:t>Use defamatory remarks or make false statements against others</w:t>
      </w:r>
    </w:p>
    <w:p w14:paraId="06FB6069" w14:textId="77777777" w:rsidR="00116F8D" w:rsidRPr="00116F8D" w:rsidRDefault="00116F8D" w:rsidP="00116F8D">
      <w:pPr>
        <w:numPr>
          <w:ilvl w:val="0"/>
          <w:numId w:val="2"/>
        </w:numPr>
      </w:pPr>
      <w:r w:rsidRPr="00116F8D">
        <w:t>Post prejudiced comments or profanity</w:t>
      </w:r>
    </w:p>
    <w:p w14:paraId="74AE516A" w14:textId="77777777" w:rsidR="00116F8D" w:rsidRPr="00116F8D" w:rsidRDefault="00116F8D" w:rsidP="00116F8D">
      <w:pPr>
        <w:numPr>
          <w:ilvl w:val="0"/>
          <w:numId w:val="2"/>
        </w:numPr>
      </w:pPr>
      <w:r w:rsidRPr="00116F8D">
        <w:t>Bully or make inflammatory remarks to other community members</w:t>
      </w:r>
    </w:p>
    <w:p w14:paraId="327B151B" w14:textId="287FDE68" w:rsidR="00116F8D" w:rsidRPr="00116F8D" w:rsidRDefault="00116F8D" w:rsidP="00116F8D">
      <w:r w:rsidRPr="00116F8D">
        <w:rPr>
          <w:b/>
          <w:bCs/>
        </w:rPr>
        <w:t>Use messaging/email responsibly.</w:t>
      </w:r>
      <w:r w:rsidRPr="00116F8D">
        <w:t xml:space="preserve">  These tools are intended to keep </w:t>
      </w:r>
      <w:r>
        <w:t>people</w:t>
      </w:r>
      <w:r w:rsidRPr="00116F8D">
        <w:t xml:space="preserve"> in touch with one another, to help facilitate networking and to promote common interests. </w:t>
      </w:r>
    </w:p>
    <w:p w14:paraId="36E58500" w14:textId="5CA0507B" w:rsidR="00116F8D" w:rsidRPr="00116F8D" w:rsidRDefault="00116F8D" w:rsidP="00116F8D">
      <w:r w:rsidRPr="00116F8D">
        <w:rPr>
          <w:b/>
          <w:bCs/>
        </w:rPr>
        <w:t>Consequences:</w:t>
      </w:r>
      <w:r w:rsidRPr="00116F8D">
        <w:br/>
        <w:t>We will take action when we see someone violating these guidelines. Sometimes that just means giving someone a warning; other times it means revoking certain privileges or accounts entirely. We request that all community members report behavior that violates our guidelines to support@</w:t>
      </w:r>
      <w:r>
        <w:t>onlinelegaladvise</w:t>
      </w:r>
      <w:r w:rsidRPr="00116F8D">
        <w:t>.com.</w:t>
      </w:r>
    </w:p>
    <w:p w14:paraId="2E198B0F" w14:textId="7EDB3887" w:rsidR="00116F8D" w:rsidRPr="00116F8D" w:rsidRDefault="00116F8D" w:rsidP="00116F8D">
      <w:r w:rsidRPr="00116F8D">
        <w:rPr>
          <w:b/>
          <w:bCs/>
        </w:rPr>
        <w:t>Agreement:</w:t>
      </w:r>
      <w:r w:rsidRPr="00116F8D">
        <w:br/>
        <w:t>By logging onto the community and activating your profile, you are considered to be in agreement with the terms and conditions</w:t>
      </w:r>
      <w:r>
        <w:t>.</w:t>
      </w:r>
    </w:p>
    <w:p w14:paraId="7FCAF98E" w14:textId="77777777" w:rsidR="00E609D8" w:rsidRDefault="00116F8D"/>
    <w:sectPr w:rsidR="00E609D8" w:rsidSect="0010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04E"/>
    <w:multiLevelType w:val="multilevel"/>
    <w:tmpl w:val="4B38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743CF"/>
    <w:multiLevelType w:val="multilevel"/>
    <w:tmpl w:val="21E2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356D4"/>
    <w:multiLevelType w:val="multilevel"/>
    <w:tmpl w:val="A63A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47936"/>
    <w:multiLevelType w:val="multilevel"/>
    <w:tmpl w:val="C5C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BF"/>
    <w:rsid w:val="00105216"/>
    <w:rsid w:val="00116F8D"/>
    <w:rsid w:val="00D405BF"/>
    <w:rsid w:val="00D52DC0"/>
    <w:rsid w:val="00FA23E9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7909"/>
  <w15:chartTrackingRefBased/>
  <w15:docId w15:val="{1507AAD2-BF70-4C66-8C6B-398D9B6E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Afzal Hanif</dc:creator>
  <cp:keywords/>
  <dc:description/>
  <cp:lastModifiedBy>Afzal Hanif</cp:lastModifiedBy>
  <cp:revision>2</cp:revision>
  <dcterms:created xsi:type="dcterms:W3CDTF">2022-04-06T07:35:00Z</dcterms:created>
  <dcterms:modified xsi:type="dcterms:W3CDTF">2022-04-06T07:38:00Z</dcterms:modified>
</cp:coreProperties>
</file>